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ind w:right="-1350"/>
        <w:jc w:val="left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HARVARD EXTENSION STUDENT ASSOCIATION </w:t>
      </w:r>
    </w:p>
    <w:p w:rsidR="00000000" w:rsidDel="00000000" w:rsidP="00000000" w:rsidRDefault="00000000" w:rsidRPr="00000000" w14:paraId="00000002">
      <w:pPr>
        <w:spacing w:after="0" w:lineRule="auto"/>
        <w:rPr>
          <w:rFonts w:ascii="Bodoni" w:cs="Bodoni" w:eastAsia="Bodoni" w:hAnsi="Bodoni"/>
          <w:sz w:val="52"/>
          <w:szCs w:val="52"/>
        </w:rPr>
      </w:pPr>
      <w:r w:rsidDel="00000000" w:rsidR="00000000" w:rsidRPr="00000000">
        <w:rPr>
          <w:rFonts w:ascii="Bodoni" w:cs="Bodoni" w:eastAsia="Bodoni" w:hAnsi="Bodoni"/>
          <w:sz w:val="52"/>
          <w:szCs w:val="52"/>
          <w:rtl w:val="0"/>
        </w:rPr>
        <w:t xml:space="preserve">GENERAL ASSEMBLY </w:t>
      </w:r>
    </w:p>
    <w:p w:rsidR="00000000" w:rsidDel="00000000" w:rsidP="00000000" w:rsidRDefault="00000000" w:rsidRPr="00000000" w14:paraId="00000003">
      <w:pPr>
        <w:spacing w:after="0" w:lineRule="auto"/>
        <w:rPr>
          <w:rFonts w:ascii="Libre Baskerville" w:cs="Libre Baskerville" w:eastAsia="Libre Baskerville" w:hAnsi="Libre Baskerville"/>
          <w:b w:val="1"/>
          <w:sz w:val="48"/>
          <w:szCs w:val="48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48"/>
          <w:szCs w:val="48"/>
          <w:rtl w:val="0"/>
        </w:rPr>
        <w:t xml:space="preserve">MEETING MINUTES</w:t>
      </w:r>
    </w:p>
    <w:p w:rsidR="00000000" w:rsidDel="00000000" w:rsidP="00000000" w:rsidRDefault="00000000" w:rsidRPr="00000000" w14:paraId="00000004">
      <w:pPr>
        <w:spacing w:after="0" w:lineRule="auto"/>
        <w:rPr>
          <w:rFonts w:ascii="Libre Baskerville" w:cs="Libre Baskerville" w:eastAsia="Libre Baskerville" w:hAnsi="Libre Baskerville"/>
          <w:i w:val="1"/>
          <w:sz w:val="40"/>
          <w:szCs w:val="40"/>
        </w:rPr>
      </w:pPr>
      <w:r w:rsidDel="00000000" w:rsidR="00000000" w:rsidRPr="00000000">
        <w:rPr>
          <w:rFonts w:ascii="Libre Baskerville" w:cs="Libre Baskerville" w:eastAsia="Libre Baskerville" w:hAnsi="Libre Baskerville"/>
          <w:i w:val="1"/>
          <w:sz w:val="40"/>
          <w:szCs w:val="40"/>
          <w:rtl w:val="0"/>
        </w:rPr>
        <w:t xml:space="preserve">Be the first to know. Be the change. Be Harvard.</w:t>
      </w:r>
    </w:p>
    <w:p w:rsidR="00000000" w:rsidDel="00000000" w:rsidP="00000000" w:rsidRDefault="00000000" w:rsidRPr="00000000" w14:paraId="00000005">
      <w:pPr>
        <w:spacing w:after="0" w:lineRule="auto"/>
        <w:rPr>
          <w:rFonts w:ascii="Libre Baskerville" w:cs="Libre Baskerville" w:eastAsia="Libre Baskerville" w:hAnsi="Libre Baskerville"/>
          <w:i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February 22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 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Start time: </w:t>
      </w:r>
      <w:r w:rsidDel="00000000" w:rsidR="00000000" w:rsidRPr="00000000">
        <w:rPr>
          <w:rFonts w:ascii="Arial" w:cs="Arial" w:eastAsia="Arial" w:hAnsi="Arial"/>
          <w:rtl w:val="0"/>
        </w:rPr>
        <w:t xml:space="preserve">12:33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Meeting End:1:08 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New Business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Opening: President Gardner greets online and in-person meeting attendees.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President’s term goals covered</w:t>
      </w:r>
      <w:r w:rsidDel="00000000" w:rsidR="00000000" w:rsidRPr="00000000">
        <w:rPr>
          <w:rFonts w:ascii="Arial" w:cs="Arial" w:eastAsia="Arial" w:hAnsi="Arial"/>
          <w:rtl w:val="0"/>
        </w:rPr>
        <w:t xml:space="preserve"> (Including ongoing Student Spotlight Series.)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spacing w:after="0" w:line="240" w:lineRule="auto"/>
        <w:ind w:left="1440" w:hanging="360"/>
      </w:pPr>
      <w:r w:rsidDel="00000000" w:rsidR="00000000" w:rsidRPr="00000000">
        <w:rPr>
          <w:rFonts w:ascii="Arial" w:cs="Arial" w:eastAsia="Arial" w:hAnsi="Arial"/>
          <w:rtl w:val="0"/>
        </w:rPr>
        <w:t xml:space="preserve">Love Beyond Walls 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spacing w:after="0" w:line="240" w:lineRule="auto"/>
        <w:ind w:left="1440" w:hanging="360"/>
      </w:pPr>
      <w:r w:rsidDel="00000000" w:rsidR="00000000" w:rsidRPr="00000000">
        <w:rPr>
          <w:rFonts w:ascii="Arial" w:cs="Arial" w:eastAsia="Arial" w:hAnsi="Arial"/>
          <w:rtl w:val="0"/>
        </w:rPr>
        <w:t xml:space="preserve">Harvard Black Graduation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spacing w:after="0" w:line="240" w:lineRule="auto"/>
        <w:ind w:left="1440" w:hanging="360"/>
      </w:pPr>
      <w:r w:rsidDel="00000000" w:rsidR="00000000" w:rsidRPr="00000000">
        <w:rPr>
          <w:rFonts w:ascii="Arial" w:cs="Arial" w:eastAsia="Arial" w:hAnsi="Arial"/>
          <w:rtl w:val="0"/>
        </w:rPr>
        <w:t xml:space="preserve">Harvard LatinX Graduation Funding Approved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spacing w:after="0" w:line="240" w:lineRule="auto"/>
        <w:ind w:left="1440" w:hanging="360"/>
      </w:pPr>
      <w:r w:rsidDel="00000000" w:rsidR="00000000" w:rsidRPr="00000000">
        <w:rPr>
          <w:rFonts w:ascii="Arial" w:cs="Arial" w:eastAsia="Arial" w:hAnsi="Arial"/>
          <w:rtl w:val="0"/>
        </w:rPr>
        <w:t xml:space="preserve">Student Service Ceremony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spacing w:after="0" w:line="240" w:lineRule="auto"/>
        <w:ind w:left="1440" w:hanging="360"/>
      </w:pPr>
      <w:r w:rsidDel="00000000" w:rsidR="00000000" w:rsidRPr="00000000">
        <w:rPr>
          <w:rFonts w:ascii="Arial" w:cs="Arial" w:eastAsia="Arial" w:hAnsi="Arial"/>
          <w:rtl w:val="0"/>
        </w:rPr>
        <w:t xml:space="preserve">Graduation Cords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spacing w:after="0" w:line="240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HES Brunch</w:t>
      </w:r>
      <w:r w:rsidDel="00000000" w:rsidR="00000000" w:rsidRPr="00000000">
        <w:rPr>
          <w:rFonts w:ascii="Arial" w:cs="Arial" w:eastAsia="Arial" w:hAnsi="Arial"/>
          <w:rtl w:val="0"/>
        </w:rPr>
        <w:t xml:space="preserve"> conversations ongoing at the moment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Upcoming meeting about our new SOCH office, including furniture and tour.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lin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HESA circle card is looking to expand. Currently with the Harvard Shop, 20% off.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(Soliciting businesses to expand partnerships with. If you have ideas to help facilitate this project, please contact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President Carmen Gardner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.)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" w:cs="Arial" w:eastAsia="Arial" w:hAnsi="Arial"/>
          <w:color w:val="3876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General Assembly Calendar Shared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</w:rPr>
      </w:pP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HGC Rep, Jessica Atahaural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: Thank you for your attendance at the V. Ball! Here are other upcoming events to consider: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Harvard Catalyst Fund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Hackathon</w:t>
      </w:r>
    </w:p>
    <w:p w:rsidR="00000000" w:rsidDel="00000000" w:rsidP="00000000" w:rsidRDefault="00000000" w:rsidRPr="00000000" w14:paraId="00000020">
      <w:pPr>
        <w:spacing w:after="0" w:line="240" w:lineRule="auto"/>
        <w:ind w:left="720" w:firstLine="0"/>
        <w:rPr>
          <w:rFonts w:ascii="Arial" w:cs="Arial" w:eastAsia="Arial" w:hAnsi="Arial"/>
          <w:color w:val="3876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color w:val="38761d"/>
          <w:u w:val="none"/>
        </w:rPr>
      </w:pPr>
      <w:hyperlink r:id="rId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Director of Club Affairs, Maren Killackey</w:t>
        </w:r>
      </w:hyperlink>
      <w:hyperlink r:id="rId9">
        <w:r w:rsidDel="00000000" w:rsidR="00000000" w:rsidRPr="00000000">
          <w:rPr>
            <w:rFonts w:ascii="Arial" w:cs="Arial" w:eastAsia="Arial" w:hAnsi="Arial"/>
            <w:u w:val="single"/>
            <w:rtl w:val="0"/>
          </w:rPr>
          <w:t xml:space="preserve">: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Environmental Club has leadership positions available, Management has upcoming get-togethers. Please contact for further details.</w:t>
      </w:r>
    </w:p>
    <w:p w:rsidR="00000000" w:rsidDel="00000000" w:rsidP="00000000" w:rsidRDefault="00000000" w:rsidRPr="00000000" w14:paraId="00000022">
      <w:pPr>
        <w:spacing w:after="0" w:line="24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color w:val="38761d"/>
          <w:u w:val="none"/>
        </w:rPr>
      </w:pPr>
      <w:hyperlink r:id="rId10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Director of Technology, Miles Burnett</w:t>
        </w:r>
      </w:hyperlink>
      <w:r w:rsidDel="00000000" w:rsidR="00000000" w:rsidRPr="00000000">
        <w:rPr>
          <w:rFonts w:ascii="Arial" w:cs="Arial" w:eastAsia="Arial" w:hAnsi="Arial"/>
          <w:color w:val="38761d"/>
          <w:rtl w:val="0"/>
        </w:rPr>
        <w:t xml:space="preserve">: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color w:val="38761d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Overview of creating a new HESA website. The new website is functional; feel free to visit! Currently soliciting new photos! Please email him if you have any!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color w:val="38761d"/>
          <w:u w:val="none"/>
        </w:rPr>
      </w:pPr>
      <w:hyperlink r:id="rId11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Parliamentarian, Troy McDonald:</w:t>
        </w:r>
      </w:hyperlink>
      <w:r w:rsidDel="00000000" w:rsidR="00000000" w:rsidRPr="00000000">
        <w:rPr>
          <w:rFonts w:ascii="Arial" w:cs="Arial" w:eastAsia="Arial" w:hAnsi="Arial"/>
          <w:color w:val="38761d"/>
          <w:rtl w:val="0"/>
        </w:rPr>
        <w:t xml:space="preserve">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Seeking final members for the 2020-2021 elections committee, as it is almost at full capacity.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Overview of the next election cycle.</w:t>
      </w:r>
    </w:p>
    <w:p w:rsidR="00000000" w:rsidDel="00000000" w:rsidP="00000000" w:rsidRDefault="00000000" w:rsidRPr="00000000" w14:paraId="00000028">
      <w:pPr>
        <w:spacing w:after="0" w:line="240" w:lineRule="auto"/>
        <w:ind w:left="720" w:firstLine="0"/>
        <w:rPr>
          <w:rFonts w:ascii="Arial" w:cs="Arial" w:eastAsia="Arial" w:hAnsi="Arial"/>
          <w:color w:val="38761d"/>
        </w:rPr>
      </w:pPr>
      <w:hyperlink r:id="rId12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Director of Outreach, Yenny Yang: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color w:val="38761d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Upcoming outreach event at the</w:t>
      </w:r>
      <w:r w:rsidDel="00000000" w:rsidR="00000000" w:rsidRPr="00000000">
        <w:rPr>
          <w:rFonts w:ascii="Arial" w:cs="Arial" w:eastAsia="Arial" w:hAnsi="Arial"/>
          <w:color w:val="38761d"/>
          <w:rtl w:val="0"/>
        </w:rPr>
        <w:t xml:space="preserve"> </w:t>
      </w:r>
      <w:hyperlink r:id="rId13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Dignity Museum visit in collaboration with Love Beyond Walls</w:t>
        </w:r>
      </w:hyperlink>
      <w:r w:rsidDel="00000000" w:rsidR="00000000" w:rsidRPr="00000000">
        <w:rPr>
          <w:rFonts w:ascii="Arial" w:cs="Arial" w:eastAsia="Arial" w:hAnsi="Arial"/>
          <w:color w:val="38761d"/>
          <w:rtl w:val="0"/>
        </w:rPr>
        <w:t xml:space="preserve">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If any of the general student body members have ideas about general outreach opportunities, we welcome them!</w:t>
      </w:r>
    </w:p>
    <w:p w:rsidR="00000000" w:rsidDel="00000000" w:rsidP="00000000" w:rsidRDefault="00000000" w:rsidRPr="00000000" w14:paraId="0000002B">
      <w:pPr>
        <w:spacing w:after="0" w:line="24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Events (Presented by President Gardner): 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Thank you to everyone who made it to the Spring Resource Fair.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 on the lookout for the upcoming April Headshots fair!</w:t>
      </w:r>
    </w:p>
    <w:p w:rsidR="00000000" w:rsidDel="00000000" w:rsidP="00000000" w:rsidRDefault="00000000" w:rsidRPr="00000000" w14:paraId="0000002E">
      <w:pPr>
        <w:spacing w:after="0" w:line="24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Old 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after="0" w:lin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HESA Office space now secured in SOC (Closed in J-Term, Open in the spring).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Harvard Model United Nations opportunity available to admitted undergraduate students find the application through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hyperlink r:id="rId14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HESA Website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HESA will cover your delegation fees. (Please be advised all other transportation and lodging costs.)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HESA would like to start a Career Insight Speakers series: (Preference is for recruiters, but all professionals are welcome!)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Degree Name Change: President Gardner will be meeting with consultants who will be helping to pick the next dean. The degree name change is still a topic HESA is working on.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HESA Cares: The organization is currently soliciting places for us to volunteer at. If you have any ideas, please don’t hesitate to contact us; we’d love to hear from you. 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Harvard Black Graduation and Harvard Latinx Graduation: To express interest in participating in these two events, please contact </w:t>
      </w:r>
      <w:hyperlink r:id="rId15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President Gardner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-901699</wp:posOffset>
                </wp:positionH>
                <wp:positionV relativeFrom="paragraph">
                  <wp:posOffset>-952499</wp:posOffset>
                </wp:positionV>
                <wp:extent cx="605231" cy="10107676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049735" y="0"/>
                          <a:ext cx="592531" cy="7560000"/>
                        </a:xfrm>
                        <a:prstGeom prst="rect">
                          <a:avLst/>
                        </a:prstGeom>
                        <a:solidFill>
                          <a:srgbClr val="891205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-901699</wp:posOffset>
                </wp:positionH>
                <wp:positionV relativeFrom="paragraph">
                  <wp:posOffset>-952499</wp:posOffset>
                </wp:positionV>
                <wp:extent cx="605231" cy="10107676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231" cy="1010767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Harvard Student Service Ceremony: if you have input or ideas on how HESA could execute an inaugural ceremony honoring student leaders within the HESA community, please let us know.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Harvard Executive Board of Directors introduced. If you are not familiar with our current HESA Board of Directors, please feel free to become acquainted with them on the new </w:t>
      </w:r>
      <w:hyperlink r:id="rId1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HESA Website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HESA will be opening an E-Commerce Store! After selling 40,000 worth of merchandise, the organization will be teaming up with the </w:t>
      </w:r>
      <w:hyperlink r:id="rId18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Harvard Shop</w:t>
        </w:r>
      </w:hyperlink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and moving forward with designing new merchandise. What would you like to see available for purchase?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Past Events </w:t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January 24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 2020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:s </w:t>
      </w:r>
      <w:hyperlink r:id="rId19">
        <w:r w:rsidDel="00000000" w:rsidR="00000000" w:rsidRPr="00000000">
          <w:rPr>
            <w:rFonts w:ascii="Arial" w:cs="Arial" w:eastAsia="Arial" w:hAnsi="Arial"/>
            <w:i w:val="1"/>
            <w:color w:val="0563c1"/>
            <w:u w:val="single"/>
            <w:rtl w:val="0"/>
          </w:rPr>
          <w:t xml:space="preserve">Gloria: A Life</w:t>
        </w:r>
      </w:hyperlink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on the 24</w:t>
      </w:r>
      <w:r w:rsidDel="00000000" w:rsidR="00000000" w:rsidRPr="00000000">
        <w:rPr>
          <w:rFonts w:ascii="Arial" w:cs="Arial" w:eastAsia="Arial" w:hAnsi="Arial"/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of January, HESA ha</w:t>
      </w:r>
      <w:r w:rsidDel="00000000" w:rsidR="00000000" w:rsidRPr="00000000">
        <w:rPr>
          <w:rFonts w:ascii="Arial" w:cs="Arial" w:eastAsia="Arial" w:hAnsi="Arial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a limited number of tickets available for purchase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January 31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 2020: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Headshot clinic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hosted on January 31</w:t>
      </w:r>
      <w:r w:rsidDel="00000000" w:rsidR="00000000" w:rsidRPr="00000000">
        <w:rPr>
          <w:rFonts w:ascii="Arial" w:cs="Arial" w:eastAsia="Arial" w:hAnsi="Arial"/>
          <w:color w:val="000000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2020 during the </w:t>
      </w:r>
      <w:hyperlink r:id="rId20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Dean of Student Networking and Resource Fair</w:t>
        </w:r>
      </w:hyperlink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HESA Election Schedule Announced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Committee membership is full at the moment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Inquiries sent will be </w:t>
      </w:r>
      <w:r w:rsidDel="00000000" w:rsidR="00000000" w:rsidRPr="00000000">
        <w:rPr>
          <w:rFonts w:ascii="Arial" w:cs="Arial" w:eastAsia="Arial" w:hAnsi="Arial"/>
          <w:rtl w:val="0"/>
        </w:rPr>
        <w:t xml:space="preserve">kept as they may be needed as potential fill ins.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reach out to Troy, the current </w:t>
      </w:r>
      <w:hyperlink r:id="rId2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Parliamentarian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for more information.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Next HESA General Assembly (GA) </w:t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The next HESA GA will be on </w:t>
      </w:r>
      <w:r w:rsidDel="00000000" w:rsidR="00000000" w:rsidRPr="00000000">
        <w:rPr>
          <w:rFonts w:ascii="Arial" w:cs="Arial" w:eastAsia="Arial" w:hAnsi="Arial"/>
          <w:rtl w:val="0"/>
        </w:rPr>
        <w:t xml:space="preserve">March 7, 2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020 from </w:t>
      </w:r>
      <w:r w:rsidDel="00000000" w:rsidR="00000000" w:rsidRPr="00000000">
        <w:rPr>
          <w:rFonts w:ascii="Arial" w:cs="Arial" w:eastAsia="Arial" w:hAnsi="Arial"/>
          <w:rtl w:val="0"/>
        </w:rPr>
        <w:t xml:space="preserve">12:30 p.m.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rtl w:val="0"/>
        </w:rPr>
        <w:t xml:space="preserve">1:30 p.m.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EST. (Location to be announced.)</w:t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Board of Directors Administrative Notes (For review by the board. May be deleted from GA notes before publication at the President’s discretion.) </w:t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Contact for One Brattle Square Room Reservation (to schedule meeting for the remainder of the 2019-2020 term)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Pierre Julien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Email: Pierre_julien</w:t>
      </w:r>
      <w:hyperlink r:id="rId22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@harvard.edu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PH: 617-998-8567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HGC Non-voting member inquiry: Follow 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Brett Monson (Inquiring for self)</w:t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Personal Email: </w:t>
      </w:r>
      <w:hyperlink r:id="rId23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brm677@g.harvard.edu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Personal PH: 8572608192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Ryan McCredy (Inquiring on behalf of the Harvard Extension School- Management &amp; Finance Club)</w:t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Personal Email:</w:t>
      </w:r>
      <w:hyperlink r:id="rId24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rym262@g.harvard.edu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HES Email: </w:t>
      </w:r>
      <w:hyperlink r:id="rId25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President.HESMFC@hesa.dce.harvard.edu</w:t>
        </w:r>
      </w:hyperlink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Personal PH: 7036182778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sectPr>
      <w:headerReference r:id="rId26" w:type="default"/>
      <w:headerReference r:id="rId27" w:type="first"/>
      <w:footerReference r:id="rId28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Bodoni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re Baskervill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spacing w:after="0" w:line="276" w:lineRule="auto"/>
      <w:ind w:right="-1350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-452437</wp:posOffset>
              </wp:positionV>
              <wp:extent cx="609600" cy="11710988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049734" y="0"/>
                        <a:ext cx="592532" cy="7560000"/>
                      </a:xfrm>
                      <a:prstGeom prst="rect">
                        <a:avLst/>
                      </a:prstGeom>
                      <a:solidFill>
                        <a:srgbClr val="891205"/>
                      </a:solidFill>
                      <a:ln cap="flat" cmpd="sng" w="12700">
                        <a:solidFill>
                          <a:srgbClr val="42719B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-452437</wp:posOffset>
              </wp:positionV>
              <wp:extent cx="609600" cy="11710988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9600" cy="1171098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spacing w:after="0" w:line="276" w:lineRule="auto"/>
      <w:ind w:right="-1350"/>
      <w:rPr/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1066800" cy="985838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6800" cy="9858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-904874</wp:posOffset>
              </wp:positionH>
              <wp:positionV relativeFrom="paragraph">
                <wp:posOffset>-457199</wp:posOffset>
              </wp:positionV>
              <wp:extent cx="609600" cy="10053638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049734" y="0"/>
                        <a:ext cx="592532" cy="7560000"/>
                      </a:xfrm>
                      <a:prstGeom prst="rect">
                        <a:avLst/>
                      </a:prstGeom>
                      <a:solidFill>
                        <a:srgbClr val="891205"/>
                      </a:solidFill>
                      <a:ln cap="flat" cmpd="sng" w="12700">
                        <a:solidFill>
                          <a:srgbClr val="42719B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-904874</wp:posOffset>
              </wp:positionH>
              <wp:positionV relativeFrom="paragraph">
                <wp:posOffset>-457199</wp:posOffset>
              </wp:positionV>
              <wp:extent cx="609600" cy="10053638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9600" cy="1005363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617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activities.extension.harvard.edu/event/spring-networking-and-resource-fair-0" TargetMode="External"/><Relationship Id="rId22" Type="http://schemas.openxmlformats.org/officeDocument/2006/relationships/hyperlink" Target="mailto:last@harvard.edu" TargetMode="External"/><Relationship Id="rId21" Type="http://schemas.openxmlformats.org/officeDocument/2006/relationships/hyperlink" Target="mailto:p@arliamentarianhesa.dce.harvard.edu" TargetMode="External"/><Relationship Id="rId24" Type="http://schemas.openxmlformats.org/officeDocument/2006/relationships/hyperlink" Target="mailto:rym262@g.harvard.edu" TargetMode="External"/><Relationship Id="rId23" Type="http://schemas.openxmlformats.org/officeDocument/2006/relationships/hyperlink" Target="mailto:brm677@g.harvard.ed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lubaffairs@hesa.dce.harvard.edu" TargetMode="External"/><Relationship Id="rId26" Type="http://schemas.openxmlformats.org/officeDocument/2006/relationships/header" Target="header1.xml"/><Relationship Id="rId25" Type="http://schemas.openxmlformats.org/officeDocument/2006/relationships/hyperlink" Target="mailto:President.HESMFC@hesa.dce.harvard.edu" TargetMode="External"/><Relationship Id="rId28" Type="http://schemas.openxmlformats.org/officeDocument/2006/relationships/footer" Target="footer1.xml"/><Relationship Id="rId27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mailto:president@hesa.dce.harvard.edu" TargetMode="External"/><Relationship Id="rId7" Type="http://schemas.openxmlformats.org/officeDocument/2006/relationships/hyperlink" Target="mailto:hgcrep@hesa.dce.harvard.edu" TargetMode="External"/><Relationship Id="rId8" Type="http://schemas.openxmlformats.org/officeDocument/2006/relationships/hyperlink" Target="mailto:clubaffairs@hesa.dce.harvard.edu" TargetMode="External"/><Relationship Id="rId11" Type="http://schemas.openxmlformats.org/officeDocument/2006/relationships/hyperlink" Target="mailto:parliamentarian@hesa.dce.harvard.edu" TargetMode="External"/><Relationship Id="rId10" Type="http://schemas.openxmlformats.org/officeDocument/2006/relationships/hyperlink" Target="mailto:technology@hesa.dce.harvard.edu" TargetMode="External"/><Relationship Id="rId13" Type="http://schemas.openxmlformats.org/officeDocument/2006/relationships/hyperlink" Target="https://www.lovebeyondwalls.org/dignity-museum/" TargetMode="External"/><Relationship Id="rId12" Type="http://schemas.openxmlformats.org/officeDocument/2006/relationships/hyperlink" Target="mailto:outreach@hesa.dce.harvard.edu" TargetMode="External"/><Relationship Id="rId15" Type="http://schemas.openxmlformats.org/officeDocument/2006/relationships/hyperlink" Target="mailto:president@hesa.dce.harvard.edu" TargetMode="External"/><Relationship Id="rId14" Type="http://schemas.openxmlformats.org/officeDocument/2006/relationships/hyperlink" Target="https://hesa.extension.harvard.edu/news/harvard-model-united-nations-conference-interest-form-open" TargetMode="External"/><Relationship Id="rId17" Type="http://schemas.openxmlformats.org/officeDocument/2006/relationships/hyperlink" Target="https://hesa.extension.harvard.edu/" TargetMode="External"/><Relationship Id="rId16" Type="http://schemas.openxmlformats.org/officeDocument/2006/relationships/image" Target="media/image3.png"/><Relationship Id="rId19" Type="http://schemas.openxmlformats.org/officeDocument/2006/relationships/hyperlink" Target="https://americanrepertorytheater.org/shows-events/gloria-a-life/" TargetMode="External"/><Relationship Id="rId18" Type="http://schemas.openxmlformats.org/officeDocument/2006/relationships/hyperlink" Target="https://www.theharvardshop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doni-regular.ttf"/><Relationship Id="rId2" Type="http://schemas.openxmlformats.org/officeDocument/2006/relationships/font" Target="fonts/Bodoni-bold.ttf"/><Relationship Id="rId3" Type="http://schemas.openxmlformats.org/officeDocument/2006/relationships/font" Target="fonts/Bodoni-italic.ttf"/><Relationship Id="rId4" Type="http://schemas.openxmlformats.org/officeDocument/2006/relationships/font" Target="fonts/Bodoni-boldItalic.ttf"/><Relationship Id="rId5" Type="http://schemas.openxmlformats.org/officeDocument/2006/relationships/font" Target="fonts/LibreBaskerville-regular.ttf"/><Relationship Id="rId6" Type="http://schemas.openxmlformats.org/officeDocument/2006/relationships/font" Target="fonts/LibreBaskerville-bold.ttf"/><Relationship Id="rId7" Type="http://schemas.openxmlformats.org/officeDocument/2006/relationships/font" Target="fonts/LibreBaskerville-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